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3" w:type="dxa"/>
        <w:tblInd w:w="-689" w:type="dxa"/>
        <w:tblLook w:val="04A0" w:firstRow="1" w:lastRow="0" w:firstColumn="1" w:lastColumn="0" w:noHBand="0" w:noVBand="1"/>
      </w:tblPr>
      <w:tblGrid>
        <w:gridCol w:w="1810"/>
        <w:gridCol w:w="585"/>
        <w:gridCol w:w="2891"/>
        <w:gridCol w:w="887"/>
        <w:gridCol w:w="887"/>
        <w:gridCol w:w="1157"/>
        <w:gridCol w:w="1956"/>
      </w:tblGrid>
      <w:tr w:rsidR="00A106C1" w:rsidRPr="00A106C1" w:rsidTr="00A106C1">
        <w:trPr>
          <w:trHeight w:val="315"/>
        </w:trPr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106C1" w:rsidRPr="00A106C1" w:rsidTr="00A106C1">
        <w:trPr>
          <w:trHeight w:val="315"/>
        </w:trPr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106C1" w:rsidRPr="00A106C1" w:rsidTr="00A106C1">
        <w:trPr>
          <w:trHeight w:val="360"/>
        </w:trPr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106C1" w:rsidRPr="00A106C1" w:rsidTr="00A106C1">
        <w:trPr>
          <w:trHeight w:val="315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06C1" w:rsidRPr="00A106C1" w:rsidTr="00A106C1">
        <w:trPr>
          <w:trHeight w:val="315"/>
        </w:trPr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106C1" w:rsidRPr="00A106C1" w:rsidTr="00A106C1">
        <w:trPr>
          <w:trHeight w:val="315"/>
        </w:trPr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A106C1" w:rsidRPr="00A106C1" w:rsidTr="00A106C1">
        <w:trPr>
          <w:trHeight w:val="315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06C1" w:rsidRPr="00A106C1" w:rsidTr="00A106C1">
        <w:trPr>
          <w:trHeight w:val="375"/>
        </w:trPr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д.34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06C1" w:rsidRPr="00A106C1" w:rsidTr="00A106C1">
        <w:trPr>
          <w:trHeight w:val="375"/>
        </w:trPr>
        <w:tc>
          <w:tcPr>
            <w:tcW w:w="82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348738,09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1153441,98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1139615,40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обслуживанию, от размещения рекламных баннеров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55379,52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1292292,31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251440,70</w:t>
            </w:r>
          </w:p>
        </w:tc>
      </w:tr>
      <w:tr w:rsidR="00A106C1" w:rsidRPr="00A106C1" w:rsidTr="00A106C1">
        <w:trPr>
          <w:trHeight w:val="315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06C1" w:rsidRPr="00A106C1" w:rsidTr="00A106C1">
        <w:trPr>
          <w:trHeight w:val="315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06C1" w:rsidRPr="00A106C1" w:rsidTr="00A106C1">
        <w:trPr>
          <w:trHeight w:val="6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установк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пружины на дверь в подвал (пружина,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1532,09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сосулек, снежных навесов с кровли (погрузчик)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3161,95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ремонт двери в подвал (сварочные работы)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2665,15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прочистка фановой трубы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08.02. кв.65 прочистка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снежных навесов с кровли (погрузчик)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(февраль)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6500</w:t>
            </w:r>
          </w:p>
        </w:tc>
      </w:tr>
      <w:tr w:rsidR="00A106C1" w:rsidRPr="00A106C1" w:rsidTr="00A106C1">
        <w:trPr>
          <w:trHeight w:val="67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14.03. очистка крылец от наледи (изготовление желобов, установка желобов (соль, железо-10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герметик, погрузчик)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13737,1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осмотр кровли (погрузчик)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1119,13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слуховые </w:t>
            </w:r>
            <w:proofErr w:type="gram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4</w:t>
            </w:r>
            <w:proofErr w:type="gram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21584,2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ремонт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(перекладка, штукатурка, побелка) в количестве 14 шт.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207202,89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установка слуховых окон (</w:t>
            </w:r>
            <w:proofErr w:type="spellStart"/>
            <w:proofErr w:type="gram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саморезы,пена</w:t>
            </w:r>
            <w:proofErr w:type="spellEnd"/>
            <w:proofErr w:type="gram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10327,02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уборка мусора с придомовой территории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2508,24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25.11. ремонт кровли (железо-6,5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12435,74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ремонт кровли (шифер-1л., гвозди, тент, автовышка)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13822,56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 (гвозди, автовышка)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2160,95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(декабрь)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6500</w:t>
            </w:r>
          </w:p>
        </w:tc>
      </w:tr>
      <w:tr w:rsidR="00A106C1" w:rsidRPr="00A106C1" w:rsidTr="00A106C1">
        <w:trPr>
          <w:trHeight w:val="6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12.12. установка накладки на замок4 на дверь в подвал (замок навесной-1шт., накладка на замок,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1379,47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уборка наледи с кровли (погрузчик)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3656,59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кв.57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106C1" w:rsidRPr="00A106C1" w:rsidTr="00A106C1">
        <w:trPr>
          <w:trHeight w:val="698"/>
        </w:trPr>
        <w:tc>
          <w:tcPr>
            <w:tcW w:w="821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замена стояка канализации в подвале (труба д.110 2м-1шт., переход-1</w:t>
            </w:r>
            <w:proofErr w:type="gram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шт.,манжет</w:t>
            </w:r>
            <w:proofErr w:type="gram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-2шт., ревизия-1шт., комп.патрубок-1шт., шпилька-2шт., анкер-2шт.)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6437,5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11.01. кв.47 устранение засора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3953,26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кв.19 холодный полотенцесушитель,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замена крана на стояке ГВС (кран шар.д.15-1 шт.,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2817,65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кв.23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2789,06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кв.12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кв.27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осмотр подвала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1321,63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кв.22 холодные радиаторы,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осмотр подвала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кв.12 холодные радиаторы,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26.01. кв.49 осмотр стояков </w:t>
            </w:r>
            <w:proofErr w:type="gram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ГВС,ХВС</w:t>
            </w:r>
            <w:proofErr w:type="gramEnd"/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кв.27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кв.47 устранение засора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кв.60 шум в трубах, осмотр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106C1" w:rsidRPr="00A106C1" w:rsidTr="00A106C1">
        <w:trPr>
          <w:trHeight w:val="563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осмотр подвала, ремонт стояка (кран шар.д.25-1шт., сборка д.25-1шт., сварочные работы)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4830,87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ремонт системы отопления (кран шар.д.20-2шт., сварочные работы)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8032,5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кв.23 нет ГВС (труба м/п д.16-7м., муфта-1шт.)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2514,33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106C1" w:rsidRPr="00A106C1" w:rsidTr="00A106C1">
        <w:trPr>
          <w:trHeight w:val="64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1 под. Устранение утечки на стояке ГВС в подвале (резьба д.25-1шт., труба д.25-0,5м., сварочные работы)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5832,5</w:t>
            </w:r>
          </w:p>
        </w:tc>
      </w:tr>
      <w:tr w:rsidR="00A106C1" w:rsidRPr="00A106C1" w:rsidTr="00A106C1">
        <w:trPr>
          <w:trHeight w:val="88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 1 под. Замена стояка канализации (труба д.110 1,5м-1шт., 2м-1шт., 1м-1шт., манжета-1шт., ревизия-1шт., переход-1шт., хомут д.110-1шт., анкер-4шт., шпилька-3шт.)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11069,77</w:t>
            </w:r>
          </w:p>
        </w:tc>
      </w:tr>
      <w:tr w:rsidR="00A106C1" w:rsidRPr="00A106C1" w:rsidTr="00A106C1">
        <w:trPr>
          <w:trHeight w:val="45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16.02. кв.14 осмотр стояков </w:t>
            </w:r>
            <w:proofErr w:type="gram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bookmarkStart w:id="0" w:name="_GoBack"/>
            <w:bookmarkEnd w:id="0"/>
            <w:proofErr w:type="gramEnd"/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106C1" w:rsidRPr="00A106C1" w:rsidTr="00A106C1">
        <w:trPr>
          <w:trHeight w:val="382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осмотр подвала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106C1" w:rsidRPr="00A106C1" w:rsidTr="00A106C1">
        <w:trPr>
          <w:trHeight w:val="27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кв.5 выезд по причине затопления, осмотр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106C1" w:rsidRPr="00A106C1" w:rsidTr="00A106C1">
        <w:trPr>
          <w:trHeight w:val="27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29.02.осмотр подвалов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1943,92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устранение засора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кв.10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кв.10-13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1 под. Устранение засора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1513,06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кв.68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устранение засора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 кв.47 устранение засора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кв.57 устранение засора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1996,06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кв.22 нет ГВС, замена крана (кран шар.д.20-1шт.)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3124,24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кв.63 устранение утечки на полотенцесушителе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106C1" w:rsidRPr="00A106C1" w:rsidTr="00A106C1">
        <w:trPr>
          <w:trHeight w:val="72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09.05. кв.6 устранение утечки на радиаторе отопления (кран шар.д.15-1шт.,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3047,24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кв.63 устранение утечки на полотенцесушителе (сварочные работы)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3693,10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 кв.47 устранение засора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кв.12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кв.47 устранение засора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кв.9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кв.39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27.05. кв.39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кв.12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30.05. кв.60 осмотр стояков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осмотр подвала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кв.66 устранение утечки на полотенцесушителе (сварочные работы)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5411,13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1,2,5 под. Осмотр стояков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 кв.47 устранение засора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25.07. врезка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ХВС (тройник-1шт., кран шар.д.15-1шт., цанга-1шт.)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2167,12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кв.65 устранение утечки на стояке ГВС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кв.39 холодный полотенцесушитель,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осмотр подвала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кв.68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кв.12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осмотр подвала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кв.41 осмотр стояка ГВС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698,90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устранение засора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ремонт системы отопления (отвод д.50-4шт., арматура-2м., сварочные работы)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10654,80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осмотр подвала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73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</w:t>
            </w:r>
            <w:proofErr w:type="gram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 замена</w:t>
            </w:r>
            <w:proofErr w:type="gram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запорной арматуры на стояках отопления (кран шар.д.25-6шт.,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д.25-2шт., сварочные работы)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8205,13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кв.15 прогонка системы отопления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кв.26 холодные радиаторы,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кв.11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106C1" w:rsidRPr="00A106C1" w:rsidTr="00A106C1">
        <w:trPr>
          <w:trHeight w:val="69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16.10. замена кранов на стояках отопления (кран шар.д.20-4шт.,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д.20-2шт., сварочные работы)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11388,47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18.10. кв.47,60 холодные радиаторы, </w:t>
            </w:r>
            <w:proofErr w:type="gram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прогонка  стояка</w:t>
            </w:r>
            <w:proofErr w:type="gramEnd"/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кв.4 холодные радиаторы,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 кв.4 холодные радиаторы,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кв.59 нет ГВС,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A106C1" w:rsidRPr="00A106C1" w:rsidTr="00A106C1">
        <w:trPr>
          <w:trHeight w:val="81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16.10. кв.63 замена кранов на стояке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отполения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подвале (кран шар.д.20-4 шт.,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д.20-2шт., сварочные работы)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8300,80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кв.13 холодные радиаторы,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кв.47 осмотр подвала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кв.27 холодные радиаторы,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16.10. кв.2 осмотр стояков </w:t>
            </w:r>
            <w:proofErr w:type="gram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кв.63 холодные радиаторы, прогонка стояка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01.11. кв.2 осмотр стояков </w:t>
            </w:r>
            <w:proofErr w:type="gram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14.11. кв.12 </w:t>
            </w:r>
            <w:proofErr w:type="gram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шум  по</w:t>
            </w:r>
            <w:proofErr w:type="gram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стояку ГВС, осмотр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кв.47 замена крана на стояке ХВС (кран шар.д.15-1шт.)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осмотр подвала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кв.22 утечка на полотенцесушителе, осмотр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кв.12 шум по стояку ГВС, осмотр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кв.47 устранение засора канализации (кран шар.д.15-1шт.)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2656,06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кв.30 осмотр стояков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кв.47 устранение засора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1423,47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кв.47 устранение засора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26.12. кв.38 устранение засора канализации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1598,04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16.01. ревизия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</w:t>
            </w:r>
            <w:proofErr w:type="gram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МОП ,</w:t>
            </w:r>
            <w:proofErr w:type="gram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ремонт контактов (автомат, изолента)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7253,54</w:t>
            </w:r>
          </w:p>
        </w:tc>
      </w:tr>
      <w:tr w:rsidR="00A106C1" w:rsidRPr="00A106C1" w:rsidTr="00A106C1">
        <w:trPr>
          <w:trHeight w:val="81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26.02.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реавизия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овещения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 (автомат-2шт., изолента, эл.провод-3м)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9843,31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кв.35 замена автоматов (автомат-2шт.)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1614,09</w:t>
            </w:r>
          </w:p>
        </w:tc>
      </w:tr>
      <w:tr w:rsidR="00A106C1" w:rsidRPr="00A106C1" w:rsidTr="00A106C1">
        <w:trPr>
          <w:trHeight w:val="66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14.11. ревизия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(светильник-1шт., автомат-2шт., эл.провод-1м., изолента)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11096,7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21008,90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16000,00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lang w:eastAsia="ru-RU"/>
              </w:rPr>
              <w:t xml:space="preserve">Уборка лестничных клеток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226183,63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lang w:eastAsia="ru-RU"/>
              </w:rPr>
              <w:t xml:space="preserve">Уборка придомовой территории ручным способом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82828,91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19500,00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44596,42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31839,23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145547,21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141763,73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15133,90</w:t>
            </w:r>
          </w:p>
        </w:tc>
      </w:tr>
      <w:tr w:rsidR="00A106C1" w:rsidRPr="00A106C1" w:rsidTr="00A106C1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6C1" w:rsidRPr="00A106C1" w:rsidRDefault="00A106C1" w:rsidP="00A10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0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1292292,31</w:t>
            </w:r>
          </w:p>
        </w:tc>
      </w:tr>
    </w:tbl>
    <w:p w:rsidR="00F517A2" w:rsidRDefault="00F517A2"/>
    <w:sectPr w:rsidR="00F517A2" w:rsidSect="00A106C1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6C1"/>
    <w:rsid w:val="00A106C1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C6BDEE-9BEA-4C66-802A-4CFFFFA2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0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06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2025-01-22T11:38:00Z</cp:lastPrinted>
  <dcterms:created xsi:type="dcterms:W3CDTF">2025-01-22T11:23:00Z</dcterms:created>
  <dcterms:modified xsi:type="dcterms:W3CDTF">2025-01-22T11:38:00Z</dcterms:modified>
</cp:coreProperties>
</file>